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Three Key Insights That Transformed My Life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 of Fatigue and the Illusion of Alternatives</w:t>
      </w:r>
    </w:p>
    <w:p>
      <w:pPr>
        <w:pStyle w:val="BodyText"/>
        <w:bidi w:val="0"/>
        <w:jc w:val="start"/>
        <w:rPr/>
      </w:pPr>
      <w:r>
        <w:rPr/>
        <w:t xml:space="preserve">I realized something profound about how I handle exhaustion. Here’s what happens: I feel drawn to meaningful activities—work, relationships, writing a book, taking care of my health—things I genuinely </w:t>
      </w:r>
      <w:r>
        <w:rPr>
          <w:rStyle w:val="Emphasis"/>
        </w:rPr>
        <w:t>want</w:t>
      </w:r>
      <w:r>
        <w:rPr/>
        <w:t xml:space="preserve"> to do. But at some point, fatigue sets in. I lose the energy to follow these desires, and I’m left sitting idle, frustrated by the wasted time.</w:t>
      </w:r>
    </w:p>
    <w:p>
      <w:pPr>
        <w:pStyle w:val="BodyText"/>
        <w:bidi w:val="0"/>
        <w:jc w:val="start"/>
        <w:rPr/>
      </w:pPr>
      <w:r>
        <w:rPr/>
        <w:t xml:space="preserve">This is where the mistake begins. Instead of accepting the fatigue, I start searching for </w:t>
      </w:r>
      <w:r>
        <w:rPr>
          <w:rStyle w:val="Emphasis"/>
        </w:rPr>
        <w:t>something else</w:t>
      </w:r>
      <w:r>
        <w:rPr/>
        <w:t xml:space="preserve"> to do—anything to avoid "wasting time." The only alternative my mind offers is an old, dependent urge: playing video games or mindlessly watching YouTube. I don’t </w:t>
      </w:r>
      <w:r>
        <w:rPr>
          <w:rStyle w:val="Emphasis"/>
        </w:rPr>
        <w:t>actually</w:t>
      </w:r>
      <w:r>
        <w:rPr/>
        <w:t xml:space="preserve"> want these things; they’re remnants of past habits, past addictions. But in the moment, they feel like the only option.</w:t>
      </w:r>
    </w:p>
    <w:p>
      <w:pPr>
        <w:pStyle w:val="BodyText"/>
        <w:bidi w:val="0"/>
        <w:jc w:val="start"/>
        <w:rPr/>
      </w:pPr>
      <w:r>
        <w:rPr/>
        <w:t xml:space="preserve">Here’s the catch: when I force myself to follow these false urges, I don’t enjoy them. I feel anger, stress, and guilt because deep down, I know I’m not doing what I truly want. I’m just escaping discomfort. The solution? </w:t>
      </w:r>
      <w:r>
        <w:rPr>
          <w:rStyle w:val="Strong"/>
        </w:rPr>
        <w:t>Stop pretending there’s an alternative.</w:t>
      </w:r>
    </w:p>
    <w:p>
      <w:pPr>
        <w:pStyle w:val="BodyText"/>
        <w:bidi w:val="0"/>
        <w:jc w:val="start"/>
        <w:rPr/>
      </w:pPr>
      <w:r>
        <w:rPr/>
        <w:t>Now, I only have two real options: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what I genuinely want</w:t>
      </w:r>
      <w:r>
        <w:rPr/>
        <w:t xml:space="preserve"> (work, create, connect) for as long as I have energy.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nothing at all</w:t>
      </w:r>
      <w:r>
        <w:rPr/>
        <w:t xml:space="preserve"> when I’m exhausted—just rest, without guilt or distraction. </w:t>
      </w:r>
    </w:p>
    <w:p>
      <w:pPr>
        <w:pStyle w:val="BodyText"/>
        <w:bidi w:val="0"/>
        <w:jc w:val="start"/>
        <w:rPr/>
      </w:pPr>
      <w:r>
        <w:rPr/>
        <w:t>The moment I accepted this, everything changed. I no longer waste mental energy debating whether I’m "tired enough" to stop. If I’m tired, I rest. If I’m not, I keep going. No third option (like gaming) exists because it’s a trap—it doesn’t recharge me; it drains me further.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My productivity skyrocketed. I work until I’m truly spent, then rest </w:t>
      </w:r>
      <w:r>
        <w:rPr>
          <w:rStyle w:val="Emphasis"/>
        </w:rPr>
        <w:t>fully</w:t>
      </w:r>
      <w:r>
        <w:rPr/>
        <w:t>, without the noise of false alternatives.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End of Self-Checking and the Illusion of Control</w:t>
      </w:r>
    </w:p>
    <w:p>
      <w:pPr>
        <w:pStyle w:val="BodyText"/>
        <w:bidi w:val="0"/>
        <w:jc w:val="start"/>
        <w:rPr/>
      </w:pPr>
      <w:r>
        <w:rPr/>
        <w:t xml:space="preserve">After solving the fatigue problem, I noticed a lingering issue: </w:t>
      </w:r>
      <w:r>
        <w:rPr>
          <w:rStyle w:val="Strong"/>
        </w:rPr>
        <w:t>psychosomatic stress</w:t>
      </w:r>
      <w:r>
        <w:rPr/>
        <w:t>. Tiny, constant tensions—like compulsive nose-sniffing—signaled I was still holding onto something.</w:t>
      </w:r>
    </w:p>
    <w:p>
      <w:pPr>
        <w:pStyle w:val="BodyText"/>
        <w:bidi w:val="0"/>
        <w:jc w:val="start"/>
        <w:rPr/>
      </w:pPr>
      <w:r>
        <w:rPr/>
        <w:t xml:space="preserve">I realized I was </w:t>
      </w:r>
      <w:r>
        <w:rPr>
          <w:rStyle w:val="Emphasis"/>
        </w:rPr>
        <w:t>constantly checking myself</w:t>
      </w:r>
      <w:r>
        <w:rPr/>
        <w:t xml:space="preserve">. Not in a healthy, mindful way, but out of fear: </w:t>
      </w:r>
      <w:r>
        <w:rPr>
          <w:rStyle w:val="Emphasis"/>
        </w:rPr>
        <w:t>"Am I doing this right? Will I regret this later? Is this the optimal path?"</w:t>
      </w:r>
      <w:r>
        <w:rPr/>
        <w:t xml:space="preserve"> I was trapped in a loop of second-guessing every action, every desire, because I feared making a "mistake" that would ruin my future.</w:t>
      </w:r>
    </w:p>
    <w:p>
      <w:pPr>
        <w:pStyle w:val="BodyText"/>
        <w:bidi w:val="0"/>
        <w:jc w:val="start"/>
        <w:rPr/>
      </w:pPr>
      <w:r>
        <w:rPr/>
        <w:t xml:space="preserve">But here’s what I observed: </w:t>
      </w:r>
      <w:r>
        <w:rPr>
          <w:rStyle w:val="Strong"/>
        </w:rPr>
        <w:t>When I follow my genuine urges—without labels, without overthinking—my life unfolds in the best possible way.</w:t>
      </w:r>
      <w:r>
        <w:rPr/>
        <w:t xml:space="preserve"> For two days, I tested this. I stopped checking. I stopped asking, </w:t>
      </w:r>
      <w:r>
        <w:rPr>
          <w:rStyle w:val="Emphasis"/>
        </w:rPr>
        <w:t>"Is this good enough?"</w:t>
      </w:r>
      <w:r>
        <w:rPr/>
        <w:t xml:space="preserve"> And guess what? Everything </w:t>
      </w:r>
      <w:r>
        <w:rPr>
          <w:rStyle w:val="Emphasis"/>
        </w:rPr>
        <w:t>was</w:t>
      </w:r>
      <w:r>
        <w:rPr/>
        <w:t xml:space="preserve"> good enough. My work, my health, my relationships—all thrived.</w:t>
      </w:r>
    </w:p>
    <w:p>
      <w:pPr>
        <w:pStyle w:val="BodyText"/>
        <w:bidi w:val="0"/>
        <w:jc w:val="start"/>
        <w:rPr/>
      </w:pPr>
      <w:r>
        <w:rPr/>
        <w:t xml:space="preserve">The stress vanished when I </w:t>
      </w:r>
      <w:r>
        <w:rPr>
          <w:rStyle w:val="Strong"/>
        </w:rPr>
        <w:t>trusted my instincts</w:t>
      </w:r>
      <w:r>
        <w:rPr/>
        <w:t>. The need to "check" was a leftover from old dependencies (like gaming) where I’d lost trust in myself. But now, those dependencies are gone. My desires align with what’s truly good for me.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The brain learns from experience. Just as you don’t need a rule </w:t>
      </w:r>
      <w:r>
        <w:rPr>
          <w:rStyle w:val="Emphasis"/>
        </w:rPr>
        <w:t>"Don’t touch a hot stove"</w:t>
      </w:r>
      <w:r>
        <w:rPr/>
        <w:t xml:space="preserve"> after burning yourself once, you don’t need to obsessively control your actions after learning what works. </w:t>
      </w:r>
      <w:r>
        <w:rPr>
          <w:rStyle w:val="Strong"/>
        </w:rPr>
        <w:t>Trust the process.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Trap of "Guides" and the Freedom of Pure Observation</w:t>
      </w:r>
    </w:p>
    <w:p>
      <w:pPr>
        <w:pStyle w:val="BodyText"/>
        <w:bidi w:val="0"/>
        <w:jc w:val="start"/>
        <w:rPr/>
      </w:pPr>
      <w:r>
        <w:rPr/>
        <w:t>This was the hardest lesson. Here’s what happened:</w:t>
      </w:r>
    </w:p>
    <w:p>
      <w:pPr>
        <w:pStyle w:val="BodyText"/>
        <w:bidi w:val="0"/>
        <w:jc w:val="start"/>
        <w:rPr/>
      </w:pPr>
      <w:r>
        <w:rPr/>
        <w:t xml:space="preserve">I was living well—working on my book, feeling motivated, no stress—when a situation arose: my family needed money. Suddenly, I felt pressure to </w:t>
      </w:r>
      <w:r>
        <w:rPr>
          <w:rStyle w:val="Emphasis"/>
        </w:rPr>
        <w:t>"hurry up"</w:t>
      </w:r>
      <w:r>
        <w:rPr/>
        <w:t xml:space="preserve"> and finish my book faster to contribute. In that moment, I unconsciously created a </w:t>
      </w:r>
      <w:r>
        <w:rPr>
          <w:rStyle w:val="Strong"/>
        </w:rPr>
        <w:t>mental "guide"</w:t>
      </w:r>
      <w:r>
        <w:rPr/>
        <w:t xml:space="preserve"> for myself: </w:t>
      </w:r>
      <w:r>
        <w:rPr>
          <w:rStyle w:val="Emphasis"/>
        </w:rPr>
        <w:t>"I need to push harder. I need to focus. I need to speed this up."</w:t>
      </w:r>
    </w:p>
    <w:p>
      <w:pPr>
        <w:pStyle w:val="BodyText"/>
        <w:bidi w:val="0"/>
        <w:jc w:val="start"/>
        <w:rPr/>
      </w:pPr>
      <w:r>
        <w:rPr/>
        <w:t xml:space="preserve">The second I framed my work as a </w:t>
      </w:r>
      <w:r>
        <w:rPr>
          <w:rStyle w:val="Emphasis"/>
        </w:rPr>
        <w:t>"should"</w:t>
      </w:r>
      <w:r>
        <w:rPr/>
        <w:t xml:space="preserve"> or </w:t>
      </w:r>
      <w:r>
        <w:rPr>
          <w:rStyle w:val="Emphasis"/>
        </w:rPr>
        <w:t>"must,"</w:t>
      </w:r>
      <w:r>
        <w:rPr/>
        <w:t xml:space="preserve"> everything collapsed.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motivation vanished.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felt stressed and resentful.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stopped enjoying what I was doing. </w:t>
      </w:r>
    </w:p>
    <w:p>
      <w:pPr>
        <w:pStyle w:val="BodyText"/>
        <w:bidi w:val="0"/>
        <w:jc w:val="start"/>
        <w:rPr/>
      </w:pPr>
      <w:r>
        <w:rPr/>
        <w:t xml:space="preserve">Why? Because </w:t>
      </w:r>
      <w:r>
        <w:rPr>
          <w:rStyle w:val="Strong"/>
        </w:rPr>
        <w:t>"guides"</w:t>
      </w:r>
      <w:r>
        <w:rPr/>
        <w:t xml:space="preserve"> (even self-imposed ones) are forms of control. They imply distrust in your natural flow. My brain rebelled because it knew: </w:t>
      </w:r>
      <w:r>
        <w:rPr>
          <w:rStyle w:val="Emphasis"/>
        </w:rPr>
        <w:t>This isn’t what I truly want. This is fear talking.</w:t>
      </w:r>
    </w:p>
    <w:p>
      <w:pPr>
        <w:pStyle w:val="BodyText"/>
        <w:bidi w:val="0"/>
        <w:jc w:val="start"/>
        <w:rPr/>
      </w:pPr>
      <w:r>
        <w:rPr/>
        <w:t xml:space="preserve">But here’s the deeper trap: </w:t>
      </w:r>
      <w:r>
        <w:rPr>
          <w:rStyle w:val="Strong"/>
        </w:rPr>
        <w:t>Even realizing this, I tried to create a "guide" about not creating guides.</w:t>
      </w:r>
      <w:r>
        <w:rPr/>
        <w:t xml:space="preserve"> I thought, </w:t>
      </w:r>
      <w:r>
        <w:rPr>
          <w:rStyle w:val="Emphasis"/>
        </w:rPr>
        <w:t>"Okay, the problem is guides. So I’ll make a rule: ‘Never make guides.’"</w:t>
      </w:r>
      <w:r>
        <w:rPr/>
        <w:t xml:space="preserve"> But that’s </w:t>
      </w:r>
      <w:r>
        <w:rPr>
          <w:rStyle w:val="Emphasis"/>
        </w:rPr>
        <w:t>still a guide</w:t>
      </w:r>
      <w:r>
        <w:rPr/>
        <w:t>—and it still made me feel terrible.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breakthrough: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Law of Observation:</w:t>
      </w:r>
      <w:r>
        <w:rPr/>
        <w:t xml:space="preserve"> I can </w:t>
      </w:r>
      <w:r>
        <w:rPr>
          <w:rStyle w:val="Emphasis"/>
        </w:rPr>
        <w:t>describe</w:t>
      </w:r>
      <w:r>
        <w:rPr/>
        <w:t xml:space="preserve"> patterns (e.g., "When I force myself with ‘shoulds,’ I feel bad"), but I </w:t>
      </w:r>
      <w:r>
        <w:rPr>
          <w:rStyle w:val="Emphasis"/>
        </w:rPr>
        <w:t>cannot</w:t>
      </w:r>
      <w:r>
        <w:rPr/>
        <w:t xml:space="preserve"> prescribe what to do with them.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Brain Self-Corrects:</w:t>
      </w:r>
      <w:r>
        <w:rPr/>
        <w:t xml:space="preserve"> Just as you don’t need to repeat </w:t>
      </w:r>
      <w:r>
        <w:rPr>
          <w:rStyle w:val="Emphasis"/>
        </w:rPr>
        <w:t>"Don’t touch fire"</w:t>
      </w:r>
      <w:r>
        <w:rPr/>
        <w:t xml:space="preserve"> to avoid burns, you don’t need to obsess over avoiding "guides." Once you </w:t>
      </w:r>
      <w:r>
        <w:rPr>
          <w:rStyle w:val="Emphasis"/>
        </w:rPr>
        <w:t>see</w:t>
      </w:r>
      <w:r>
        <w:rPr/>
        <w:t xml:space="preserve"> the pattern, your brain adjusts naturally.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in Uncertainty:</w:t>
      </w:r>
      <w:r>
        <w:rPr/>
        <w:t xml:space="preserve"> I no longer need to know </w:t>
      </w:r>
      <w:r>
        <w:rPr>
          <w:rStyle w:val="Emphasis"/>
        </w:rPr>
        <w:t>"what to do"</w:t>
      </w:r>
      <w:r>
        <w:rPr/>
        <w:t xml:space="preserve"> with every insight. I describe, I observe, and I trust that my brain will handle the rest.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The moment I stopped trying to </w:t>
      </w:r>
      <w:r>
        <w:rPr>
          <w:rStyle w:val="Emphasis"/>
        </w:rPr>
        <w:t>fix</w:t>
      </w:r>
      <w:r>
        <w:rPr/>
        <w:t xml:space="preserve"> my insights, my motivation and peace returned. I write, I work, I live—not because a "guide" tells me to, but because I </w:t>
      </w:r>
      <w:r>
        <w:rPr>
          <w:rStyle w:val="Emphasis"/>
        </w:rPr>
        <w:t>want to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Shift: From "What’s Better?" to "What Do I Want?"</w:t>
      </w:r>
    </w:p>
    <w:p>
      <w:pPr>
        <w:pStyle w:val="BodyText"/>
        <w:bidi w:val="0"/>
        <w:jc w:val="start"/>
        <w:rPr/>
      </w:pPr>
      <w:r>
        <w:rPr/>
        <w:t>A small but powerful observation: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me:</w:t>
      </w:r>
      <w:r>
        <w:rPr/>
        <w:t xml:space="preserve"> I’d ask, </w:t>
      </w:r>
      <w:r>
        <w:rPr>
          <w:rStyle w:val="Emphasis"/>
        </w:rPr>
        <w:t>"What’s the best choice?"</w:t>
      </w:r>
      <w:r>
        <w:rPr/>
        <w:t xml:space="preserve"> then try to </w:t>
      </w:r>
      <w:r>
        <w:rPr>
          <w:rStyle w:val="Emphasis"/>
        </w:rPr>
        <w:t>make</w:t>
      </w:r>
      <w:r>
        <w:rPr/>
        <w:t xml:space="preserve"> myself want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me:</w:t>
      </w:r>
      <w:r>
        <w:rPr/>
        <w:t xml:space="preserve"> I ask, </w:t>
      </w:r>
      <w:r>
        <w:rPr>
          <w:rStyle w:val="Emphasis"/>
        </w:rPr>
        <w:t>"What do I want?"</w:t>
      </w:r>
      <w:r>
        <w:rPr/>
        <w:t xml:space="preserve">—and it </w:t>
      </w:r>
      <w:r>
        <w:rPr>
          <w:rStyle w:val="Emphasis"/>
        </w:rPr>
        <w:t>always</w:t>
      </w:r>
      <w:r>
        <w:rPr/>
        <w:t xml:space="preserve"> turns out to be the best choice. </w:t>
      </w:r>
    </w:p>
    <w:p>
      <w:pPr>
        <w:pStyle w:val="BodyText"/>
        <w:bidi w:val="0"/>
        <w:jc w:val="start"/>
        <w:rPr/>
      </w:pPr>
      <w:r>
        <w:rPr/>
        <w:t xml:space="preserve">The order flipped. </w:t>
      </w:r>
      <w:r>
        <w:rPr>
          <w:rStyle w:val="Strong"/>
        </w:rPr>
        <w:t>When you stop obsessing over "better" and just follow your genuine desires, life aligns effortlessly.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Summary of the Three Transformations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1982"/>
        <w:gridCol w:w="2981"/>
        <w:gridCol w:w="2917"/>
        <w:gridCol w:w="2586"/>
      </w:tblGrid>
      <w:tr>
        <w:trPr>
          <w:tblHeader w:val="true"/>
        </w:trPr>
        <w:tc>
          <w:tcPr>
            <w:tcW w:w="1982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Problem</w:t>
            </w:r>
          </w:p>
        </w:tc>
        <w:tc>
          <w:tcPr>
            <w:tcW w:w="2981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Old Approach</w:t>
            </w:r>
          </w:p>
        </w:tc>
        <w:tc>
          <w:tcPr>
            <w:tcW w:w="2917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New Approach</w:t>
            </w:r>
          </w:p>
        </w:tc>
        <w:tc>
          <w:tcPr>
            <w:tcW w:w="2586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Outcome</w:t>
            </w:r>
          </w:p>
        </w:tc>
      </w:tr>
      <w:tr>
        <w:trPr/>
        <w:tc>
          <w:tcPr>
            <w:tcW w:w="198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Fatigue</w:t>
            </w:r>
          </w:p>
        </w:tc>
        <w:tc>
          <w:tcPr>
            <w:tcW w:w="2981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Force alternatives (gaming, distractions)</w:t>
            </w:r>
          </w:p>
        </w:tc>
        <w:tc>
          <w:tcPr>
            <w:tcW w:w="29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Rest </w:t>
            </w:r>
            <w:r>
              <w:rPr>
                <w:rStyle w:val="Emphasis"/>
              </w:rPr>
              <w:t>or</w:t>
            </w:r>
            <w:r>
              <w:rPr/>
              <w:t xml:space="preserve"> do what I want—no in-between</w:t>
            </w:r>
          </w:p>
        </w:tc>
        <w:tc>
          <w:tcPr>
            <w:tcW w:w="258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Sustainable energy, no guilt</w:t>
            </w:r>
          </w:p>
        </w:tc>
      </w:tr>
      <w:tr>
        <w:trPr/>
        <w:tc>
          <w:tcPr>
            <w:tcW w:w="198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Self-Doubt</w:t>
            </w:r>
          </w:p>
        </w:tc>
        <w:tc>
          <w:tcPr>
            <w:tcW w:w="2981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Constantly check: </w:t>
            </w:r>
            <w:r>
              <w:rPr>
                <w:rStyle w:val="Emphasis"/>
              </w:rPr>
              <w:t>"Is this right?"</w:t>
            </w:r>
          </w:p>
        </w:tc>
        <w:tc>
          <w:tcPr>
            <w:tcW w:w="29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Trust the process; no checking</w:t>
            </w:r>
          </w:p>
        </w:tc>
        <w:tc>
          <w:tcPr>
            <w:tcW w:w="258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Zero stress, full confidence</w:t>
            </w:r>
          </w:p>
        </w:tc>
      </w:tr>
      <w:tr>
        <w:trPr/>
        <w:tc>
          <w:tcPr>
            <w:tcW w:w="198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"Guides" and Control</w:t>
            </w:r>
          </w:p>
        </w:tc>
        <w:tc>
          <w:tcPr>
            <w:tcW w:w="2981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Create rules to avoid mistakes</w:t>
            </w:r>
          </w:p>
        </w:tc>
        <w:tc>
          <w:tcPr>
            <w:tcW w:w="29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Observe patterns; </w:t>
            </w:r>
            <w:r>
              <w:rPr>
                <w:rStyle w:val="Emphasis"/>
              </w:rPr>
              <w:t>never</w:t>
            </w:r>
            <w:r>
              <w:rPr/>
              <w:t xml:space="preserve"> prescribe</w:t>
            </w:r>
          </w:p>
        </w:tc>
        <w:tc>
          <w:tcPr>
            <w:tcW w:w="258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Natural motivation, no resistance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Life isn’t about finding the "right" system. It’s about </w:t>
      </w:r>
      <w:r>
        <w:rPr>
          <w:rStyle w:val="Strong"/>
        </w:rPr>
        <w:t>seeing clearly</w:t>
      </w:r>
      <w:r>
        <w:rPr/>
        <w:t xml:space="preserve">—then letting go of the need to control what you see. The brain knows. You know. </w:t>
      </w:r>
      <w:r>
        <w:rPr>
          <w:rStyle w:val="Strong"/>
        </w:rPr>
        <w:t>Trust that.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987</Words>
  <Characters>4806</Characters>
  <CharactersWithSpaces>5723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2026-03-22T19:46:01Z</dcterms:created>
  <dc:creator/>
  <dc:description/>
  <dc:language>ru-RU</dc:language>
  <cp:lastModifiedBy/>
  <dcterms:modified xsi:type="dcterms:W3CDTF">2026-03-22T19:46:09Z</dcterms:modified>
  <cp:revision>2</cp:revision>
  <dc:subject/>
  <dc:title>Calibri</dc:title>
</cp:coreProperties>
</file>